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C8" w:rsidRDefault="004571C8" w:rsidP="004571C8">
      <w:pPr>
        <w:pStyle w:val="NoSpacing"/>
        <w:jc w:val="center"/>
        <w:rPr>
          <w:b/>
        </w:rPr>
      </w:pPr>
      <w:r>
        <w:rPr>
          <w:b/>
        </w:rPr>
        <w:t>Town of Lee</w:t>
      </w:r>
    </w:p>
    <w:p w:rsidR="004571C8" w:rsidRDefault="008D06B6" w:rsidP="004571C8">
      <w:pPr>
        <w:jc w:val="center"/>
        <w:rPr>
          <w:b/>
        </w:rPr>
      </w:pPr>
      <w:r>
        <w:rPr>
          <w:b/>
        </w:rPr>
        <w:t>Budget-Second and Final Public Hearing</w:t>
      </w:r>
    </w:p>
    <w:p w:rsidR="004571C8" w:rsidRDefault="004571C8" w:rsidP="004571C8">
      <w:pPr>
        <w:jc w:val="center"/>
        <w:rPr>
          <w:b/>
        </w:rPr>
      </w:pPr>
      <w:r>
        <w:rPr>
          <w:b/>
        </w:rPr>
        <w:t>Minutes</w:t>
      </w:r>
    </w:p>
    <w:p w:rsidR="004571C8" w:rsidRDefault="008D06B6" w:rsidP="004571C8">
      <w:pPr>
        <w:jc w:val="center"/>
        <w:rPr>
          <w:b/>
        </w:rPr>
      </w:pPr>
      <w:r>
        <w:rPr>
          <w:b/>
        </w:rPr>
        <w:t>September 15, 2020</w:t>
      </w:r>
    </w:p>
    <w:p w:rsidR="004571C8" w:rsidRDefault="004571C8" w:rsidP="004571C8">
      <w:pPr>
        <w:jc w:val="center"/>
      </w:pPr>
    </w:p>
    <w:p w:rsidR="004571C8" w:rsidRDefault="004571C8" w:rsidP="004571C8">
      <w:pPr>
        <w:widowControl w:val="0"/>
      </w:pPr>
      <w:r>
        <w:t>Mayor:</w:t>
      </w:r>
      <w:r>
        <w:tab/>
      </w:r>
      <w:r>
        <w:tab/>
      </w:r>
      <w:r>
        <w:tab/>
        <w:t>James E. Bell</w:t>
      </w:r>
    </w:p>
    <w:p w:rsidR="004571C8" w:rsidRDefault="004571C8" w:rsidP="004571C8">
      <w:pPr>
        <w:widowControl w:val="0"/>
        <w:tabs>
          <w:tab w:val="left" w:pos="720"/>
        </w:tabs>
      </w:pPr>
      <w:r>
        <w:t>Council</w:t>
      </w:r>
      <w:r w:rsidR="00C72C30">
        <w:t xml:space="preserve"> President:</w:t>
      </w:r>
      <w:r w:rsidR="00C72C30">
        <w:tab/>
      </w:r>
      <w:r>
        <w:t>Diane B</w:t>
      </w:r>
      <w:r w:rsidR="00C72C30">
        <w:t>eck</w:t>
      </w:r>
    </w:p>
    <w:p w:rsidR="00C72C30" w:rsidRDefault="00C72C30" w:rsidP="004571C8">
      <w:pPr>
        <w:widowControl w:val="0"/>
        <w:tabs>
          <w:tab w:val="left" w:pos="720"/>
        </w:tabs>
      </w:pPr>
      <w:r>
        <w:t>Council:</w:t>
      </w:r>
      <w:r>
        <w:tab/>
      </w:r>
      <w:r>
        <w:tab/>
        <w:t>Ronnie Bass, Joyce Bethea, Erika Robinson</w:t>
      </w:r>
    </w:p>
    <w:p w:rsidR="004571C8" w:rsidRDefault="004571C8" w:rsidP="004571C8">
      <w:pPr>
        <w:widowControl w:val="0"/>
        <w:tabs>
          <w:tab w:val="left" w:pos="720"/>
        </w:tabs>
      </w:pPr>
      <w:r>
        <w:t>T</w:t>
      </w:r>
      <w:r w:rsidR="00C72C30">
        <w:t xml:space="preserve">own Manager/Clerk: </w:t>
      </w:r>
      <w:proofErr w:type="spellStart"/>
      <w:r w:rsidR="00C72C30">
        <w:t>Sona</w:t>
      </w:r>
      <w:proofErr w:type="spellEnd"/>
      <w:r w:rsidR="00C72C30">
        <w:t xml:space="preserve"> </w:t>
      </w:r>
      <w:proofErr w:type="spellStart"/>
      <w:r w:rsidR="00C72C30">
        <w:t>Hayslett</w:t>
      </w:r>
      <w:proofErr w:type="spellEnd"/>
    </w:p>
    <w:p w:rsidR="004571C8" w:rsidRDefault="005934DD" w:rsidP="004571C8">
      <w:pPr>
        <w:widowControl w:val="0"/>
      </w:pPr>
      <w:r>
        <w:t>Attorney:</w:t>
      </w:r>
      <w:r>
        <w:tab/>
      </w:r>
      <w:r>
        <w:tab/>
        <w:t>Chuck Collins - Absent</w:t>
      </w:r>
    </w:p>
    <w:p w:rsidR="004571C8" w:rsidRDefault="005934DD" w:rsidP="004571C8">
      <w:pPr>
        <w:widowControl w:val="0"/>
      </w:pPr>
      <w:r>
        <w:t>Absent:</w:t>
      </w:r>
      <w:r>
        <w:tab/>
      </w:r>
      <w:r>
        <w:tab/>
        <w:t>Edwin McMullen, Ronnie Bass</w:t>
      </w:r>
    </w:p>
    <w:p w:rsidR="004571C8" w:rsidRDefault="004571C8" w:rsidP="004571C8">
      <w:pPr>
        <w:widowControl w:val="0"/>
      </w:pPr>
    </w:p>
    <w:p w:rsidR="004571C8" w:rsidRDefault="004571C8" w:rsidP="00F43B2E">
      <w:pPr>
        <w:widowControl w:val="0"/>
      </w:pPr>
      <w:r>
        <w:t>Mayor Bell called the 2</w:t>
      </w:r>
      <w:r>
        <w:rPr>
          <w:vertAlign w:val="superscript"/>
        </w:rPr>
        <w:t>nd</w:t>
      </w:r>
      <w:r>
        <w:t>/Final Publi</w:t>
      </w:r>
      <w:r w:rsidR="005934DD">
        <w:t>c Budget Hearing to order at 7:0</w:t>
      </w:r>
      <w:r>
        <w:t>0 p.m.</w:t>
      </w:r>
    </w:p>
    <w:p w:rsidR="004571C8" w:rsidRDefault="004571C8" w:rsidP="00F43B2E">
      <w:pPr>
        <w:widowControl w:val="0"/>
      </w:pPr>
    </w:p>
    <w:p w:rsidR="004571C8" w:rsidRDefault="004571C8" w:rsidP="00F43B2E">
      <w:pPr>
        <w:widowControl w:val="0"/>
      </w:pPr>
      <w:r>
        <w:t>At this hearing, the issue discussed will be the percentage increase or decrease in millage over or below the rolled- back rate needed to fund the budget, if any.</w:t>
      </w:r>
    </w:p>
    <w:p w:rsidR="004571C8" w:rsidRDefault="004571C8" w:rsidP="00F43B2E">
      <w:pPr>
        <w:widowControl w:val="0"/>
      </w:pPr>
    </w:p>
    <w:p w:rsidR="004571C8" w:rsidRDefault="000F2455" w:rsidP="00F43B2E">
      <w:pPr>
        <w:pStyle w:val="ListParagraph"/>
        <w:widowControl w:val="0"/>
        <w:numPr>
          <w:ilvl w:val="0"/>
          <w:numId w:val="1"/>
        </w:numPr>
        <w:spacing w:after="0" w:line="240" w:lineRule="auto"/>
        <w:rPr>
          <w:rFonts w:ascii="Times New Roman" w:hAnsi="Times New Roman"/>
          <w:sz w:val="24"/>
        </w:rPr>
      </w:pPr>
      <w:r>
        <w:rPr>
          <w:rFonts w:ascii="Times New Roman" w:hAnsi="Times New Roman"/>
          <w:sz w:val="24"/>
        </w:rPr>
        <w:t>The rolled- back rate is 6.7843</w:t>
      </w:r>
      <w:r w:rsidR="009F1405">
        <w:rPr>
          <w:rFonts w:ascii="Times New Roman" w:hAnsi="Times New Roman"/>
          <w:sz w:val="24"/>
        </w:rPr>
        <w:t xml:space="preserve"> </w:t>
      </w:r>
      <w:r w:rsidR="004571C8">
        <w:rPr>
          <w:rFonts w:ascii="Times New Roman" w:hAnsi="Times New Roman"/>
          <w:sz w:val="24"/>
        </w:rPr>
        <w:t xml:space="preserve">mills. </w:t>
      </w:r>
    </w:p>
    <w:p w:rsidR="004571C8" w:rsidRDefault="004571C8" w:rsidP="00F43B2E">
      <w:pPr>
        <w:pStyle w:val="ListParagraph"/>
        <w:widowControl w:val="0"/>
        <w:numPr>
          <w:ilvl w:val="0"/>
          <w:numId w:val="1"/>
        </w:numPr>
        <w:spacing w:after="0" w:line="240" w:lineRule="auto"/>
        <w:rPr>
          <w:rFonts w:ascii="Times New Roman" w:hAnsi="Times New Roman"/>
          <w:sz w:val="24"/>
        </w:rPr>
      </w:pPr>
      <w:r>
        <w:rPr>
          <w:rFonts w:ascii="Times New Roman" w:hAnsi="Times New Roman"/>
          <w:sz w:val="24"/>
        </w:rPr>
        <w:t>The</w:t>
      </w:r>
      <w:r w:rsidR="009F1405">
        <w:rPr>
          <w:rFonts w:ascii="Times New Roman" w:hAnsi="Times New Roman"/>
          <w:sz w:val="24"/>
        </w:rPr>
        <w:t xml:space="preserve"> ten</w:t>
      </w:r>
      <w:r w:rsidR="000F2455">
        <w:rPr>
          <w:rFonts w:ascii="Times New Roman" w:hAnsi="Times New Roman"/>
          <w:sz w:val="24"/>
        </w:rPr>
        <w:t>tative millage rate exceeds the rolled-back rate by 3.18</w:t>
      </w:r>
      <w:r w:rsidR="009F1405">
        <w:rPr>
          <w:rFonts w:ascii="Times New Roman" w:hAnsi="Times New Roman"/>
          <w:sz w:val="24"/>
        </w:rPr>
        <w:t xml:space="preserve"> </w:t>
      </w:r>
      <w:r>
        <w:rPr>
          <w:rFonts w:ascii="Times New Roman" w:hAnsi="Times New Roman"/>
          <w:sz w:val="24"/>
        </w:rPr>
        <w:t>percent.</w:t>
      </w:r>
    </w:p>
    <w:p w:rsidR="004571C8" w:rsidRDefault="004571C8" w:rsidP="00F43B2E">
      <w:pPr>
        <w:pStyle w:val="ListParagraph"/>
        <w:widowControl w:val="0"/>
        <w:numPr>
          <w:ilvl w:val="0"/>
          <w:numId w:val="1"/>
        </w:numPr>
        <w:spacing w:after="0" w:line="240" w:lineRule="auto"/>
        <w:rPr>
          <w:rFonts w:ascii="Times New Roman" w:hAnsi="Times New Roman"/>
          <w:sz w:val="24"/>
        </w:rPr>
      </w:pPr>
      <w:r>
        <w:rPr>
          <w:rFonts w:ascii="Times New Roman" w:hAnsi="Times New Roman"/>
          <w:sz w:val="24"/>
        </w:rPr>
        <w:t>The tentative</w:t>
      </w:r>
      <w:r w:rsidR="000F2455">
        <w:rPr>
          <w:rFonts w:ascii="Times New Roman" w:hAnsi="Times New Roman"/>
          <w:sz w:val="24"/>
        </w:rPr>
        <w:t xml:space="preserve"> budget for the fiscal year 2020-2021 is $975,586</w:t>
      </w:r>
      <w:r w:rsidR="009F1405">
        <w:rPr>
          <w:rFonts w:ascii="Times New Roman" w:hAnsi="Times New Roman"/>
          <w:sz w:val="24"/>
        </w:rPr>
        <w:t>.</w:t>
      </w:r>
      <w:r>
        <w:rPr>
          <w:rFonts w:ascii="Times New Roman" w:hAnsi="Times New Roman"/>
          <w:sz w:val="24"/>
        </w:rPr>
        <w:t>00</w:t>
      </w:r>
    </w:p>
    <w:p w:rsidR="004571C8" w:rsidRDefault="004571C8" w:rsidP="00F43B2E">
      <w:pPr>
        <w:pStyle w:val="ListParagraph"/>
        <w:widowControl w:val="0"/>
        <w:spacing w:after="0" w:line="240" w:lineRule="auto"/>
      </w:pPr>
    </w:p>
    <w:p w:rsidR="004571C8" w:rsidRDefault="009F1405" w:rsidP="00F43B2E">
      <w:r>
        <w:t>No one from the public was present.</w:t>
      </w:r>
    </w:p>
    <w:p w:rsidR="004571C8" w:rsidRDefault="004571C8" w:rsidP="00F43B2E">
      <w:pPr>
        <w:pStyle w:val="ListParagraph"/>
        <w:widowControl w:val="0"/>
        <w:spacing w:after="0" w:line="240" w:lineRule="auto"/>
      </w:pPr>
    </w:p>
    <w:p w:rsidR="004571C8" w:rsidRDefault="004571C8" w:rsidP="00F43B2E">
      <w:r>
        <w:t>Mayor Bell publicly announced the following:</w:t>
      </w:r>
    </w:p>
    <w:p w:rsidR="004571C8" w:rsidRDefault="004571C8" w:rsidP="00F43B2E"/>
    <w:p w:rsidR="004571C8" w:rsidRDefault="004571C8" w:rsidP="00F43B2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Name of the taxing authority is: Town of Lee</w:t>
      </w:r>
    </w:p>
    <w:p w:rsidR="004571C8" w:rsidRDefault="000F2455" w:rsidP="00F43B2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rolled-back rate is: 6.7843</w:t>
      </w:r>
      <w:r w:rsidR="009F1405">
        <w:rPr>
          <w:rFonts w:ascii="Times New Roman" w:hAnsi="Times New Roman"/>
          <w:sz w:val="24"/>
          <w:szCs w:val="24"/>
        </w:rPr>
        <w:t xml:space="preserve"> </w:t>
      </w:r>
      <w:r w:rsidR="004571C8">
        <w:rPr>
          <w:rFonts w:ascii="Times New Roman" w:hAnsi="Times New Roman"/>
          <w:sz w:val="24"/>
          <w:szCs w:val="24"/>
        </w:rPr>
        <w:t>mills</w:t>
      </w:r>
    </w:p>
    <w:p w:rsidR="004571C8" w:rsidRDefault="004571C8" w:rsidP="00F43B2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 xml:space="preserve">The tentative millage rate </w:t>
      </w:r>
      <w:r w:rsidR="000F2455">
        <w:rPr>
          <w:rFonts w:ascii="Times New Roman" w:hAnsi="Times New Roman"/>
          <w:sz w:val="24"/>
          <w:szCs w:val="24"/>
        </w:rPr>
        <w:t>exceeds the rolled-back rate by 3.18</w:t>
      </w:r>
      <w:r w:rsidR="009F1405">
        <w:rPr>
          <w:rFonts w:ascii="Times New Roman" w:hAnsi="Times New Roman"/>
          <w:sz w:val="24"/>
          <w:szCs w:val="24"/>
        </w:rPr>
        <w:t xml:space="preserve"> </w:t>
      </w:r>
      <w:r>
        <w:rPr>
          <w:rFonts w:ascii="Times New Roman" w:hAnsi="Times New Roman"/>
          <w:sz w:val="24"/>
          <w:szCs w:val="24"/>
        </w:rPr>
        <w:t>percent.</w:t>
      </w:r>
    </w:p>
    <w:p w:rsidR="004571C8" w:rsidRDefault="004571C8" w:rsidP="00F43B2E">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millage rate to be levied is: 7.0000 mills</w:t>
      </w:r>
    </w:p>
    <w:p w:rsidR="004571C8" w:rsidRDefault="004571C8" w:rsidP="00F43B2E"/>
    <w:p w:rsidR="0005511C" w:rsidRDefault="004571C8" w:rsidP="00F43B2E">
      <w:r>
        <w:t>1</w:t>
      </w:r>
      <w:r>
        <w:rPr>
          <w:vertAlign w:val="superscript"/>
        </w:rPr>
        <w:t>st</w:t>
      </w:r>
      <w:r>
        <w:t xml:space="preserve"> is the adoption of the millage</w:t>
      </w:r>
      <w:r w:rsidR="00F43B2E">
        <w:t xml:space="preserve"> and the adoption of the Millage Levy Ordinance 2020-01</w:t>
      </w:r>
      <w:r>
        <w:t>.  The tentative millage rate is 7.0000 mills.</w:t>
      </w:r>
      <w:r w:rsidR="00F43B2E">
        <w:t xml:space="preserve">  </w:t>
      </w:r>
      <w:r w:rsidR="0005511C">
        <w:t>Mayor Bell r</w:t>
      </w:r>
      <w:r w:rsidR="00F43B2E">
        <w:t>ead the title of Ordinance</w:t>
      </w:r>
      <w:r w:rsidR="0005511C">
        <w:t xml:space="preserve"> 2020-01:</w:t>
      </w:r>
    </w:p>
    <w:p w:rsidR="0005511C" w:rsidRDefault="0005511C" w:rsidP="00F43B2E">
      <w:pPr>
        <w:widowControl w:val="0"/>
      </w:pPr>
    </w:p>
    <w:p w:rsidR="0005511C" w:rsidRDefault="0005511C" w:rsidP="00F43B2E">
      <w:pPr>
        <w:jc w:val="center"/>
        <w:rPr>
          <w:rStyle w:val="Strong"/>
        </w:rPr>
      </w:pPr>
      <w:r>
        <w:rPr>
          <w:rStyle w:val="Strong"/>
        </w:rPr>
        <w:t>Ordinance 2020-01</w:t>
      </w:r>
    </w:p>
    <w:p w:rsidR="0005511C" w:rsidRDefault="0005511C" w:rsidP="00F43B2E">
      <w:pPr>
        <w:rPr>
          <w:rStyle w:val="Strong"/>
        </w:rPr>
      </w:pPr>
    </w:p>
    <w:p w:rsidR="0005511C" w:rsidRDefault="0005511C" w:rsidP="00F43B2E">
      <w:r>
        <w:rPr>
          <w:b/>
        </w:rPr>
        <w:t>An ordinance of the Town of Lee, Florida levying the ad valorem property tax millage rate for municipal purposes on all taxable property within the Town for the fiscal year beginning October 1, 2020 and ending September 30, 2021, stating the percentage by which the millage to be levied exceeds the rolled-back rate; and providing an effective date.</w:t>
      </w:r>
    </w:p>
    <w:p w:rsidR="004571C8" w:rsidRDefault="004571C8" w:rsidP="00F43B2E">
      <w:r>
        <w:t xml:space="preserve"> </w:t>
      </w:r>
    </w:p>
    <w:p w:rsidR="004571C8" w:rsidRDefault="004571C8" w:rsidP="00F43B2E">
      <w:pPr>
        <w:rPr>
          <w:b/>
        </w:rPr>
      </w:pPr>
      <w:r>
        <w:rPr>
          <w:b/>
        </w:rPr>
        <w:t>Mayor asked for a vote:</w:t>
      </w:r>
    </w:p>
    <w:p w:rsidR="004571C8" w:rsidRDefault="004571C8" w:rsidP="00F43B2E">
      <w:pPr>
        <w:widowControl w:val="0"/>
      </w:pPr>
      <w:r>
        <w:rPr>
          <w:b/>
        </w:rPr>
        <w:t>Action Item</w:t>
      </w:r>
      <w:r>
        <w:t>:</w:t>
      </w:r>
    </w:p>
    <w:p w:rsidR="004571C8" w:rsidRDefault="004571C8" w:rsidP="00F43B2E">
      <w:pPr>
        <w:widowControl w:val="0"/>
        <w:pBdr>
          <w:top w:val="single" w:sz="4" w:space="1" w:color="auto"/>
          <w:left w:val="single" w:sz="4" w:space="4" w:color="auto"/>
          <w:bottom w:val="single" w:sz="4" w:space="1" w:color="auto"/>
          <w:right w:val="single" w:sz="4" w:space="4" w:color="auto"/>
        </w:pBdr>
      </w:pPr>
      <w:r>
        <w:t>A motion was made to adopt t</w:t>
      </w:r>
      <w:r w:rsidR="0005511C">
        <w:t xml:space="preserve">he millage rate of 7.0000 mills and to adopt the Millage Levy Ordinance 2020-01 </w:t>
      </w:r>
      <w:r>
        <w:t>by Council</w:t>
      </w:r>
      <w:r w:rsidR="00F04AA5">
        <w:t xml:space="preserve"> Presi</w:t>
      </w:r>
      <w:r w:rsidR="0005511C">
        <w:t xml:space="preserve">dent Beck. Councilwoman Bethea </w:t>
      </w:r>
      <w:r>
        <w:t>seconded the motion and the motion was approved unanimously.</w:t>
      </w:r>
    </w:p>
    <w:p w:rsidR="004571C8" w:rsidRDefault="004571C8" w:rsidP="004571C8"/>
    <w:p w:rsidR="0005511C" w:rsidRDefault="0005511C" w:rsidP="004571C8"/>
    <w:p w:rsidR="0005511C" w:rsidRDefault="0005511C" w:rsidP="004571C8"/>
    <w:p w:rsidR="004571C8" w:rsidRDefault="004571C8" w:rsidP="004571C8">
      <w:r>
        <w:t>2</w:t>
      </w:r>
      <w:r>
        <w:rPr>
          <w:vertAlign w:val="superscript"/>
        </w:rPr>
        <w:t>nd</w:t>
      </w:r>
      <w:r>
        <w:t xml:space="preserve"> is the adoption of the budget</w:t>
      </w:r>
      <w:r w:rsidR="00F43B2E">
        <w:t xml:space="preserve"> and the adoption of the Budget Ordinance 2020-02</w:t>
      </w:r>
      <w:r>
        <w:t>.  The tentative budget for the f</w:t>
      </w:r>
      <w:r w:rsidR="00F43B2E">
        <w:t>iscal year 2020-2021 is $975,586.00.  Mayor Bell read the title of Ordinance 2020-02:</w:t>
      </w:r>
    </w:p>
    <w:p w:rsidR="004571C8" w:rsidRDefault="004571C8" w:rsidP="004571C8"/>
    <w:p w:rsidR="00F43B2E" w:rsidRDefault="00F43B2E" w:rsidP="00F43B2E">
      <w:pPr>
        <w:jc w:val="center"/>
        <w:rPr>
          <w:rStyle w:val="Strong"/>
        </w:rPr>
      </w:pPr>
      <w:r>
        <w:rPr>
          <w:rStyle w:val="Strong"/>
        </w:rPr>
        <w:t>ORDINANCE 2020-02</w:t>
      </w:r>
    </w:p>
    <w:p w:rsidR="00F43B2E" w:rsidRDefault="00F43B2E" w:rsidP="00F43B2E">
      <w:pPr>
        <w:rPr>
          <w:rStyle w:val="Strong"/>
        </w:rPr>
      </w:pPr>
    </w:p>
    <w:p w:rsidR="00F43B2E" w:rsidRDefault="00F43B2E" w:rsidP="00F43B2E">
      <w:r>
        <w:rPr>
          <w:b/>
        </w:rPr>
        <w:t>AN ORDINANCE OF THE TOWN OF LEE OF MADISON COUNTY, FLORIDA ADOPTING THE FINAL BUDGET FOR THE FISCAL YEAR 2020/2021; PROVIDING FOR AN EFFECTIVE DATE</w:t>
      </w:r>
    </w:p>
    <w:p w:rsidR="004571C8" w:rsidRDefault="004571C8" w:rsidP="004571C8"/>
    <w:p w:rsidR="004571C8" w:rsidRDefault="004571C8" w:rsidP="004571C8"/>
    <w:p w:rsidR="004571C8" w:rsidRDefault="004571C8" w:rsidP="004571C8">
      <w:pPr>
        <w:rPr>
          <w:b/>
        </w:rPr>
      </w:pPr>
      <w:r>
        <w:rPr>
          <w:b/>
        </w:rPr>
        <w:t>Mayor asked for a vote:</w:t>
      </w:r>
    </w:p>
    <w:p w:rsidR="004571C8" w:rsidRDefault="004571C8" w:rsidP="004571C8">
      <w:pPr>
        <w:widowControl w:val="0"/>
      </w:pPr>
      <w:r>
        <w:rPr>
          <w:b/>
        </w:rPr>
        <w:t>Action Item</w:t>
      </w:r>
      <w:r>
        <w:t>:</w:t>
      </w:r>
    </w:p>
    <w:p w:rsidR="004571C8" w:rsidRDefault="00061A90" w:rsidP="004571C8">
      <w:pPr>
        <w:widowControl w:val="0"/>
        <w:pBdr>
          <w:top w:val="single" w:sz="4" w:space="1" w:color="auto"/>
          <w:left w:val="single" w:sz="4" w:space="4" w:color="auto"/>
          <w:bottom w:val="single" w:sz="4" w:space="1" w:color="auto"/>
          <w:right w:val="single" w:sz="4" w:space="4" w:color="auto"/>
        </w:pBdr>
      </w:pPr>
      <w:r>
        <w:t xml:space="preserve">Councilwoman Robinson </w:t>
      </w:r>
      <w:r w:rsidR="004571C8">
        <w:t>made a motion</w:t>
      </w:r>
      <w:r w:rsidR="00CF0BF1">
        <w:t xml:space="preserve"> to adopt the budget of $975,586.00 for the fiscal year 2020-2021 and the Budget Ordinance 2020-02</w:t>
      </w:r>
      <w:r>
        <w:t>.  Council</w:t>
      </w:r>
      <w:r w:rsidR="00CF0BF1">
        <w:t>woman Bethea</w:t>
      </w:r>
      <w:r w:rsidR="004571C8">
        <w:t xml:space="preserve"> seconded the motion</w:t>
      </w:r>
      <w:r w:rsidR="00CF0BF1">
        <w:t xml:space="preserve"> and the motion was approved unanimously.</w:t>
      </w:r>
    </w:p>
    <w:p w:rsidR="004571C8" w:rsidRDefault="004571C8" w:rsidP="004571C8"/>
    <w:p w:rsidR="004571C8" w:rsidRDefault="004571C8" w:rsidP="004571C8">
      <w:r>
        <w:t xml:space="preserve">      </w:t>
      </w:r>
    </w:p>
    <w:p w:rsidR="004571C8" w:rsidRDefault="004571C8" w:rsidP="004571C8">
      <w:r>
        <w:t>There being no further business the meeting was adjourned.</w:t>
      </w:r>
    </w:p>
    <w:p w:rsidR="004571C8" w:rsidRDefault="004571C8" w:rsidP="004571C8">
      <w:r>
        <w:t xml:space="preserve"> </w:t>
      </w:r>
    </w:p>
    <w:p w:rsidR="004571C8" w:rsidRDefault="004571C8" w:rsidP="004571C8">
      <w:r>
        <w:tab/>
      </w:r>
      <w:r>
        <w:tab/>
      </w:r>
      <w:r>
        <w:tab/>
      </w:r>
      <w:r>
        <w:tab/>
      </w:r>
      <w:r>
        <w:tab/>
      </w:r>
      <w:r>
        <w:tab/>
      </w:r>
      <w:r>
        <w:tab/>
      </w:r>
      <w:r>
        <w:tab/>
        <w:t xml:space="preserve"> ______________________</w:t>
      </w:r>
    </w:p>
    <w:p w:rsidR="004571C8" w:rsidRDefault="004571C8" w:rsidP="004571C8">
      <w:r>
        <w:t xml:space="preserve">                                                                                                           James Bell, Mayor</w:t>
      </w:r>
    </w:p>
    <w:p w:rsidR="004571C8" w:rsidRDefault="004571C8" w:rsidP="004571C8">
      <w:r>
        <w:t>Attested: _______________________________</w:t>
      </w:r>
    </w:p>
    <w:p w:rsidR="004571C8" w:rsidRDefault="004571C8" w:rsidP="004571C8">
      <w:r>
        <w:tab/>
      </w:r>
      <w:r w:rsidR="00663C8D">
        <w:t xml:space="preserve">     </w:t>
      </w:r>
      <w:proofErr w:type="spellStart"/>
      <w:r w:rsidR="00663C8D">
        <w:t>Sona</w:t>
      </w:r>
      <w:proofErr w:type="spellEnd"/>
      <w:r w:rsidR="00663C8D">
        <w:t xml:space="preserve"> </w:t>
      </w:r>
      <w:proofErr w:type="spellStart"/>
      <w:r w:rsidR="00663C8D">
        <w:t>Hayslett</w:t>
      </w:r>
      <w:proofErr w:type="spellEnd"/>
      <w:r>
        <w:t>, Town Manager</w:t>
      </w:r>
    </w:p>
    <w:p w:rsidR="00AA612F" w:rsidRDefault="00AA612F"/>
    <w:sectPr w:rsidR="00AA612F"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62" w:rsidRDefault="002F1B62" w:rsidP="00BF3966">
      <w:r>
        <w:separator/>
      </w:r>
    </w:p>
  </w:endnote>
  <w:endnote w:type="continuationSeparator" w:id="0">
    <w:p w:rsidR="002F1B62" w:rsidRDefault="002F1B62" w:rsidP="00BF3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03672"/>
      <w:docPartObj>
        <w:docPartGallery w:val="Page Numbers (Bottom of Page)"/>
        <w:docPartUnique/>
      </w:docPartObj>
    </w:sdtPr>
    <w:sdtContent>
      <w:sdt>
        <w:sdtPr>
          <w:id w:val="565050477"/>
          <w:docPartObj>
            <w:docPartGallery w:val="Page Numbers (Top of Page)"/>
            <w:docPartUnique/>
          </w:docPartObj>
        </w:sdtPr>
        <w:sdtContent>
          <w:p w:rsidR="00BF3966" w:rsidRDefault="00BF3966">
            <w:pPr>
              <w:pStyle w:val="Footer"/>
              <w:jc w:val="center"/>
            </w:pPr>
            <w:r>
              <w:t xml:space="preserve">Page </w:t>
            </w:r>
            <w:r w:rsidR="005406DB">
              <w:rPr>
                <w:b/>
              </w:rPr>
              <w:fldChar w:fldCharType="begin"/>
            </w:r>
            <w:r>
              <w:rPr>
                <w:b/>
              </w:rPr>
              <w:instrText xml:space="preserve"> PAGE </w:instrText>
            </w:r>
            <w:r w:rsidR="005406DB">
              <w:rPr>
                <w:b/>
              </w:rPr>
              <w:fldChar w:fldCharType="separate"/>
            </w:r>
            <w:r w:rsidR="00D75F52">
              <w:rPr>
                <w:b/>
                <w:noProof/>
              </w:rPr>
              <w:t>2</w:t>
            </w:r>
            <w:r w:rsidR="005406DB">
              <w:rPr>
                <w:b/>
              </w:rPr>
              <w:fldChar w:fldCharType="end"/>
            </w:r>
            <w:r>
              <w:t xml:space="preserve"> of </w:t>
            </w:r>
            <w:r w:rsidR="005406DB">
              <w:rPr>
                <w:b/>
              </w:rPr>
              <w:fldChar w:fldCharType="begin"/>
            </w:r>
            <w:r>
              <w:rPr>
                <w:b/>
              </w:rPr>
              <w:instrText xml:space="preserve"> NUMPAGES  </w:instrText>
            </w:r>
            <w:r w:rsidR="005406DB">
              <w:rPr>
                <w:b/>
              </w:rPr>
              <w:fldChar w:fldCharType="separate"/>
            </w:r>
            <w:r w:rsidR="00D75F52">
              <w:rPr>
                <w:b/>
                <w:noProof/>
              </w:rPr>
              <w:t>2</w:t>
            </w:r>
            <w:r w:rsidR="005406DB">
              <w:rPr>
                <w:b/>
              </w:rPr>
              <w:fldChar w:fldCharType="end"/>
            </w:r>
          </w:p>
        </w:sdtContent>
      </w:sdt>
    </w:sdtContent>
  </w:sdt>
  <w:p w:rsidR="00BF3966" w:rsidRDefault="00BF3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62" w:rsidRDefault="002F1B62" w:rsidP="00BF3966">
      <w:r>
        <w:separator/>
      </w:r>
    </w:p>
  </w:footnote>
  <w:footnote w:type="continuationSeparator" w:id="0">
    <w:p w:rsidR="002F1B62" w:rsidRDefault="002F1B62" w:rsidP="00BF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DF5"/>
    <w:multiLevelType w:val="hybridMultilevel"/>
    <w:tmpl w:val="1C58A2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500EC3"/>
    <w:multiLevelType w:val="hybridMultilevel"/>
    <w:tmpl w:val="19B47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71C8"/>
    <w:rsid w:val="0005511C"/>
    <w:rsid w:val="00061A90"/>
    <w:rsid w:val="000A5623"/>
    <w:rsid w:val="000F2455"/>
    <w:rsid w:val="00136BD7"/>
    <w:rsid w:val="001D33F8"/>
    <w:rsid w:val="002F1B62"/>
    <w:rsid w:val="003354D1"/>
    <w:rsid w:val="0041073C"/>
    <w:rsid w:val="004571C8"/>
    <w:rsid w:val="00487093"/>
    <w:rsid w:val="005406DB"/>
    <w:rsid w:val="005934DD"/>
    <w:rsid w:val="00622051"/>
    <w:rsid w:val="00663C8D"/>
    <w:rsid w:val="00732A2E"/>
    <w:rsid w:val="008D06B6"/>
    <w:rsid w:val="009F1405"/>
    <w:rsid w:val="00AA612F"/>
    <w:rsid w:val="00BF3966"/>
    <w:rsid w:val="00C72C30"/>
    <w:rsid w:val="00CF0BF1"/>
    <w:rsid w:val="00D243A2"/>
    <w:rsid w:val="00D75F52"/>
    <w:rsid w:val="00D94C73"/>
    <w:rsid w:val="00E5450C"/>
    <w:rsid w:val="00E64024"/>
    <w:rsid w:val="00E94667"/>
    <w:rsid w:val="00F04AA5"/>
    <w:rsid w:val="00F4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C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1C8"/>
    <w:pPr>
      <w:spacing w:after="0" w:line="240" w:lineRule="auto"/>
    </w:pPr>
    <w:rPr>
      <w:rFonts w:eastAsia="Times New Roman"/>
    </w:rPr>
  </w:style>
  <w:style w:type="paragraph" w:styleId="ListParagraph">
    <w:name w:val="List Paragraph"/>
    <w:basedOn w:val="Normal"/>
    <w:uiPriority w:val="34"/>
    <w:qFormat/>
    <w:rsid w:val="004571C8"/>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4571C8"/>
    <w:rPr>
      <w:b/>
      <w:bCs/>
    </w:rPr>
  </w:style>
  <w:style w:type="paragraph" w:styleId="Header">
    <w:name w:val="header"/>
    <w:basedOn w:val="Normal"/>
    <w:link w:val="HeaderChar"/>
    <w:uiPriority w:val="99"/>
    <w:semiHidden/>
    <w:unhideWhenUsed/>
    <w:rsid w:val="00BF3966"/>
    <w:pPr>
      <w:tabs>
        <w:tab w:val="center" w:pos="4680"/>
        <w:tab w:val="right" w:pos="9360"/>
      </w:tabs>
    </w:pPr>
  </w:style>
  <w:style w:type="character" w:customStyle="1" w:styleId="HeaderChar">
    <w:name w:val="Header Char"/>
    <w:basedOn w:val="DefaultParagraphFont"/>
    <w:link w:val="Header"/>
    <w:uiPriority w:val="99"/>
    <w:semiHidden/>
    <w:rsid w:val="00BF3966"/>
    <w:rPr>
      <w:rFonts w:eastAsia="Times New Roman"/>
    </w:rPr>
  </w:style>
  <w:style w:type="paragraph" w:styleId="Footer">
    <w:name w:val="footer"/>
    <w:basedOn w:val="Normal"/>
    <w:link w:val="FooterChar"/>
    <w:uiPriority w:val="99"/>
    <w:unhideWhenUsed/>
    <w:rsid w:val="00BF3966"/>
    <w:pPr>
      <w:tabs>
        <w:tab w:val="center" w:pos="4680"/>
        <w:tab w:val="right" w:pos="9360"/>
      </w:tabs>
    </w:pPr>
  </w:style>
  <w:style w:type="character" w:customStyle="1" w:styleId="FooterChar">
    <w:name w:val="Footer Char"/>
    <w:basedOn w:val="DefaultParagraphFont"/>
    <w:link w:val="Footer"/>
    <w:uiPriority w:val="99"/>
    <w:rsid w:val="00BF3966"/>
    <w:rPr>
      <w:rFonts w:eastAsia="Times New Roman"/>
    </w:rPr>
  </w:style>
</w:styles>
</file>

<file path=word/webSettings.xml><?xml version="1.0" encoding="utf-8"?>
<w:webSettings xmlns:r="http://schemas.openxmlformats.org/officeDocument/2006/relationships" xmlns:w="http://schemas.openxmlformats.org/wordprocessingml/2006/main">
  <w:divs>
    <w:div w:id="2995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B440D-C651-4BD5-93EA-123BB50A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2020-09-24T20:44:00Z</cp:lastPrinted>
  <dcterms:created xsi:type="dcterms:W3CDTF">2020-09-24T17:45:00Z</dcterms:created>
  <dcterms:modified xsi:type="dcterms:W3CDTF">2020-09-24T20:48:00Z</dcterms:modified>
</cp:coreProperties>
</file>