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165" w:rsidRDefault="00620165" w:rsidP="00620165">
      <w:pPr>
        <w:jc w:val="center"/>
        <w:outlineLvl w:val="0"/>
        <w:rPr>
          <w:rFonts w:ascii="Arial" w:hAnsi="Arial" w:cs="Arial"/>
          <w:b/>
          <w:sz w:val="28"/>
          <w:szCs w:val="32"/>
        </w:rPr>
      </w:pPr>
      <w:r>
        <w:rPr>
          <w:rFonts w:ascii="Arial" w:hAnsi="Arial" w:cs="Arial"/>
          <w:b/>
          <w:sz w:val="28"/>
          <w:szCs w:val="32"/>
        </w:rPr>
        <w:t>Agenda for the Regular Meeting of the Lee Town Council</w:t>
      </w:r>
    </w:p>
    <w:p w:rsidR="00620165" w:rsidRDefault="00620165" w:rsidP="00620165">
      <w:pPr>
        <w:jc w:val="center"/>
        <w:outlineLvl w:val="0"/>
        <w:rPr>
          <w:rFonts w:ascii="Arial" w:hAnsi="Arial" w:cs="Arial"/>
          <w:b/>
          <w:sz w:val="22"/>
          <w:szCs w:val="22"/>
        </w:rPr>
      </w:pPr>
      <w:r>
        <w:rPr>
          <w:rFonts w:ascii="Arial" w:hAnsi="Arial" w:cs="Arial"/>
          <w:b/>
          <w:sz w:val="22"/>
          <w:szCs w:val="22"/>
        </w:rPr>
        <w:t>Town of Lee, Florida</w:t>
      </w:r>
    </w:p>
    <w:p w:rsidR="00620165" w:rsidRDefault="00620165" w:rsidP="00620165">
      <w:pPr>
        <w:jc w:val="center"/>
        <w:outlineLvl w:val="0"/>
        <w:rPr>
          <w:rFonts w:ascii="Arial" w:hAnsi="Arial" w:cs="Arial"/>
          <w:b/>
          <w:sz w:val="22"/>
          <w:szCs w:val="22"/>
        </w:rPr>
      </w:pPr>
      <w:r>
        <w:rPr>
          <w:rFonts w:ascii="Arial" w:hAnsi="Arial" w:cs="Arial"/>
          <w:b/>
          <w:sz w:val="22"/>
          <w:szCs w:val="22"/>
        </w:rPr>
        <w:t>To Be Held At Kinsey Hall</w:t>
      </w:r>
    </w:p>
    <w:p w:rsidR="00620165" w:rsidRDefault="00652BF4" w:rsidP="00620165">
      <w:pPr>
        <w:jc w:val="center"/>
        <w:outlineLvl w:val="0"/>
        <w:rPr>
          <w:rFonts w:ascii="Arial" w:hAnsi="Arial" w:cs="Arial"/>
          <w:b/>
          <w:sz w:val="22"/>
          <w:szCs w:val="22"/>
        </w:rPr>
      </w:pPr>
      <w:r>
        <w:rPr>
          <w:rFonts w:ascii="Arial" w:hAnsi="Arial" w:cs="Arial"/>
          <w:b/>
          <w:sz w:val="22"/>
          <w:szCs w:val="22"/>
        </w:rPr>
        <w:t xml:space="preserve">Tuesday, </w:t>
      </w:r>
      <w:r w:rsidR="00787384">
        <w:rPr>
          <w:rFonts w:ascii="Arial" w:hAnsi="Arial" w:cs="Arial"/>
          <w:b/>
          <w:sz w:val="22"/>
          <w:szCs w:val="22"/>
        </w:rPr>
        <w:t>April 6</w:t>
      </w:r>
      <w:r w:rsidR="00BA3F5A">
        <w:rPr>
          <w:rFonts w:ascii="Arial" w:hAnsi="Arial" w:cs="Arial"/>
          <w:b/>
          <w:sz w:val="22"/>
          <w:szCs w:val="22"/>
        </w:rPr>
        <w:t>, 2021</w:t>
      </w:r>
      <w:r w:rsidR="00620165">
        <w:rPr>
          <w:rFonts w:ascii="Arial" w:hAnsi="Arial" w:cs="Arial"/>
          <w:b/>
          <w:sz w:val="22"/>
          <w:szCs w:val="22"/>
        </w:rPr>
        <w:t xml:space="preserve"> at 7 p.m., EST</w:t>
      </w:r>
    </w:p>
    <w:p w:rsidR="00620165" w:rsidRDefault="00620165" w:rsidP="00620165">
      <w:pPr>
        <w:jc w:val="center"/>
        <w:outlineLvl w:val="0"/>
        <w:rPr>
          <w:rFonts w:ascii="Arial" w:hAnsi="Arial" w:cs="Arial"/>
          <w:sz w:val="20"/>
          <w:szCs w:val="22"/>
        </w:rPr>
      </w:pPr>
    </w:p>
    <w:p w:rsidR="00620165" w:rsidRDefault="00620165" w:rsidP="00620165">
      <w:pPr>
        <w:rPr>
          <w:rFonts w:ascii="Arial" w:hAnsi="Arial" w:cs="Arial"/>
          <w:sz w:val="14"/>
          <w:szCs w:val="16"/>
        </w:rPr>
      </w:pPr>
    </w:p>
    <w:p w:rsidR="00620165" w:rsidRDefault="00620165" w:rsidP="00620165">
      <w:pPr>
        <w:outlineLvl w:val="0"/>
        <w:rPr>
          <w:rFonts w:ascii="Arial" w:hAnsi="Arial" w:cs="Arial"/>
          <w:b/>
          <w:sz w:val="22"/>
          <w:u w:val="single"/>
        </w:rPr>
      </w:pPr>
      <w:r>
        <w:rPr>
          <w:rFonts w:ascii="Arial" w:hAnsi="Arial" w:cs="Arial"/>
          <w:b/>
          <w:sz w:val="22"/>
          <w:u w:val="single"/>
        </w:rPr>
        <w:t>Amend or Update Agenda</w:t>
      </w:r>
    </w:p>
    <w:p w:rsidR="006A750E" w:rsidRDefault="006A750E" w:rsidP="00620165">
      <w:pPr>
        <w:outlineLvl w:val="0"/>
        <w:rPr>
          <w:rFonts w:ascii="Arial" w:hAnsi="Arial" w:cs="Arial"/>
          <w:b/>
          <w:sz w:val="22"/>
        </w:rPr>
      </w:pPr>
    </w:p>
    <w:p w:rsidR="00620165" w:rsidRDefault="004F0FF0" w:rsidP="00620165">
      <w:pPr>
        <w:outlineLvl w:val="0"/>
        <w:rPr>
          <w:rFonts w:ascii="Arial" w:hAnsi="Arial" w:cs="Arial"/>
          <w:sz w:val="22"/>
        </w:rPr>
      </w:pPr>
      <w:r>
        <w:rPr>
          <w:rFonts w:ascii="Arial" w:hAnsi="Arial" w:cs="Arial"/>
          <w:b/>
          <w:sz w:val="22"/>
        </w:rPr>
        <w:t xml:space="preserve">Minutes of:  </w:t>
      </w:r>
      <w:r w:rsidR="00787384">
        <w:rPr>
          <w:rFonts w:ascii="Arial" w:hAnsi="Arial" w:cs="Arial"/>
          <w:b/>
          <w:sz w:val="22"/>
        </w:rPr>
        <w:t>March</w:t>
      </w:r>
      <w:r w:rsidR="002E7D9A">
        <w:rPr>
          <w:rFonts w:ascii="Arial" w:hAnsi="Arial" w:cs="Arial"/>
          <w:b/>
          <w:sz w:val="22"/>
        </w:rPr>
        <w:t xml:space="preserve"> 2</w:t>
      </w:r>
      <w:r w:rsidR="000D165F">
        <w:rPr>
          <w:rFonts w:ascii="Arial" w:hAnsi="Arial" w:cs="Arial"/>
          <w:b/>
          <w:sz w:val="22"/>
        </w:rPr>
        <w:t>, 2021</w:t>
      </w:r>
      <w:r w:rsidR="00652BF4">
        <w:rPr>
          <w:rFonts w:ascii="Arial" w:hAnsi="Arial" w:cs="Arial"/>
          <w:b/>
          <w:sz w:val="22"/>
        </w:rPr>
        <w:t xml:space="preserve"> Regular Council Meeting</w:t>
      </w:r>
    </w:p>
    <w:p w:rsidR="006A750E" w:rsidRDefault="006A750E" w:rsidP="00620165">
      <w:pPr>
        <w:outlineLvl w:val="0"/>
        <w:rPr>
          <w:rFonts w:ascii="Arial" w:hAnsi="Arial" w:cs="Arial"/>
          <w:sz w:val="22"/>
        </w:rPr>
      </w:pPr>
    </w:p>
    <w:p w:rsidR="00620165" w:rsidRDefault="00620165" w:rsidP="00620165">
      <w:pPr>
        <w:outlineLvl w:val="0"/>
        <w:rPr>
          <w:rFonts w:ascii="Arial" w:hAnsi="Arial" w:cs="Arial"/>
          <w:b/>
          <w:sz w:val="22"/>
          <w:u w:val="single"/>
        </w:rPr>
      </w:pPr>
      <w:r>
        <w:rPr>
          <w:rFonts w:ascii="Arial" w:hAnsi="Arial" w:cs="Arial"/>
          <w:b/>
          <w:sz w:val="22"/>
          <w:u w:val="single"/>
        </w:rPr>
        <w:t xml:space="preserve">Public Comments </w:t>
      </w:r>
    </w:p>
    <w:p w:rsidR="00620165" w:rsidRDefault="00620165" w:rsidP="00620165">
      <w:pPr>
        <w:outlineLvl w:val="0"/>
        <w:rPr>
          <w:rFonts w:ascii="Arial" w:hAnsi="Arial" w:cs="Arial"/>
          <w:b/>
          <w:sz w:val="22"/>
          <w:u w:val="single"/>
        </w:rPr>
      </w:pPr>
    </w:p>
    <w:p w:rsidR="00620165" w:rsidRDefault="00620165" w:rsidP="00620165">
      <w:pPr>
        <w:outlineLvl w:val="0"/>
        <w:rPr>
          <w:rFonts w:ascii="Arial" w:hAnsi="Arial" w:cs="Arial"/>
          <w:b/>
          <w:sz w:val="22"/>
          <w:u w:val="single"/>
        </w:rPr>
      </w:pPr>
      <w:r>
        <w:rPr>
          <w:rFonts w:ascii="Arial" w:hAnsi="Arial" w:cs="Arial"/>
          <w:b/>
          <w:sz w:val="22"/>
          <w:u w:val="single"/>
        </w:rPr>
        <w:t>Old Business</w:t>
      </w:r>
    </w:p>
    <w:p w:rsidR="00620165" w:rsidRDefault="005A3ADE" w:rsidP="00620165">
      <w:pPr>
        <w:rPr>
          <w:rFonts w:ascii="Arial" w:hAnsi="Arial" w:cs="Arial"/>
          <w:sz w:val="22"/>
        </w:rPr>
      </w:pPr>
      <w:r>
        <w:rPr>
          <w:rFonts w:ascii="Arial" w:hAnsi="Arial" w:cs="Arial"/>
          <w:sz w:val="22"/>
        </w:rPr>
        <w:t>1.  Review past due accounts.</w:t>
      </w:r>
    </w:p>
    <w:p w:rsidR="004F0FF0" w:rsidRDefault="000D165F" w:rsidP="00620165">
      <w:pPr>
        <w:rPr>
          <w:rFonts w:ascii="Arial" w:hAnsi="Arial" w:cs="Arial"/>
          <w:sz w:val="22"/>
        </w:rPr>
      </w:pPr>
      <w:r>
        <w:rPr>
          <w:rFonts w:ascii="Arial" w:hAnsi="Arial" w:cs="Arial"/>
          <w:sz w:val="22"/>
        </w:rPr>
        <w:t xml:space="preserve">2.  </w:t>
      </w:r>
      <w:r w:rsidR="00787384">
        <w:rPr>
          <w:rFonts w:ascii="Arial" w:hAnsi="Arial" w:cs="Arial"/>
          <w:sz w:val="22"/>
        </w:rPr>
        <w:t>Follow up to residents wanting to keep chickens on their property.  Chuck Collins had sent us an ordinance that pertains to the keeping of fowl and we placed copies in your packets for review and discussion</w:t>
      </w:r>
      <w:r w:rsidR="00201618">
        <w:rPr>
          <w:rFonts w:ascii="Arial" w:hAnsi="Arial" w:cs="Arial"/>
          <w:sz w:val="22"/>
        </w:rPr>
        <w:t>.</w:t>
      </w:r>
    </w:p>
    <w:p w:rsidR="00787384" w:rsidRDefault="00787384" w:rsidP="00620165">
      <w:pPr>
        <w:rPr>
          <w:rFonts w:ascii="Arial" w:hAnsi="Arial" w:cs="Arial"/>
          <w:sz w:val="22"/>
        </w:rPr>
      </w:pPr>
      <w:r>
        <w:rPr>
          <w:rFonts w:ascii="Arial" w:hAnsi="Arial" w:cs="Arial"/>
          <w:sz w:val="22"/>
        </w:rPr>
        <w:t>3.  Next step in the Clean Town Ordinance.  Chuck has drafted a letter to follow up and we have included it in your packages for review.</w:t>
      </w:r>
    </w:p>
    <w:p w:rsidR="00620165" w:rsidRDefault="00620165" w:rsidP="00620165">
      <w:pPr>
        <w:rPr>
          <w:rFonts w:ascii="Arial" w:hAnsi="Arial" w:cs="Arial"/>
          <w:sz w:val="22"/>
        </w:rPr>
      </w:pPr>
    </w:p>
    <w:p w:rsidR="00620165" w:rsidRDefault="00620165" w:rsidP="00620165">
      <w:pPr>
        <w:rPr>
          <w:rFonts w:ascii="Arial" w:hAnsi="Arial" w:cs="Arial"/>
          <w:b/>
          <w:sz w:val="22"/>
          <w:u w:val="single"/>
        </w:rPr>
      </w:pPr>
      <w:r>
        <w:rPr>
          <w:rFonts w:ascii="Arial" w:hAnsi="Arial" w:cs="Arial"/>
          <w:b/>
          <w:sz w:val="22"/>
          <w:u w:val="single"/>
        </w:rPr>
        <w:t>New Business</w:t>
      </w:r>
    </w:p>
    <w:p w:rsidR="005A3ADE" w:rsidRDefault="005A3ADE" w:rsidP="00A91DEE">
      <w:pPr>
        <w:rPr>
          <w:rFonts w:ascii="Arial" w:hAnsi="Arial" w:cs="Arial"/>
          <w:sz w:val="22"/>
        </w:rPr>
      </w:pPr>
      <w:r>
        <w:rPr>
          <w:rFonts w:ascii="Arial" w:hAnsi="Arial" w:cs="Arial"/>
          <w:sz w:val="22"/>
        </w:rPr>
        <w:t xml:space="preserve">1.  </w:t>
      </w:r>
      <w:r w:rsidR="00787384">
        <w:rPr>
          <w:rFonts w:ascii="Arial" w:hAnsi="Arial" w:cs="Arial"/>
          <w:sz w:val="22"/>
        </w:rPr>
        <w:t xml:space="preserve">Leigh </w:t>
      </w:r>
      <w:proofErr w:type="spellStart"/>
      <w:r w:rsidR="00787384">
        <w:rPr>
          <w:rFonts w:ascii="Arial" w:hAnsi="Arial" w:cs="Arial"/>
          <w:sz w:val="22"/>
        </w:rPr>
        <w:t>Basford</w:t>
      </w:r>
      <w:proofErr w:type="spellEnd"/>
      <w:r w:rsidR="00166720">
        <w:rPr>
          <w:rFonts w:ascii="Arial" w:hAnsi="Arial" w:cs="Arial"/>
          <w:sz w:val="22"/>
        </w:rPr>
        <w:t xml:space="preserve"> is</w:t>
      </w:r>
      <w:r w:rsidR="00787384">
        <w:rPr>
          <w:rFonts w:ascii="Arial" w:hAnsi="Arial" w:cs="Arial"/>
          <w:sz w:val="22"/>
        </w:rPr>
        <w:t xml:space="preserve"> presenting the 2020 Madison County Local Mitigation Strategy Plan and a resolution of adoption</w:t>
      </w:r>
      <w:r w:rsidR="00A91DEE">
        <w:rPr>
          <w:rFonts w:ascii="Arial" w:hAnsi="Arial" w:cs="Arial"/>
          <w:sz w:val="22"/>
        </w:rPr>
        <w:t>.</w:t>
      </w:r>
    </w:p>
    <w:p w:rsidR="00A91DEE" w:rsidRDefault="00A91DEE" w:rsidP="00A91DEE">
      <w:pPr>
        <w:rPr>
          <w:rFonts w:ascii="Arial" w:hAnsi="Arial" w:cs="Arial"/>
          <w:sz w:val="22"/>
        </w:rPr>
      </w:pPr>
      <w:r>
        <w:rPr>
          <w:rFonts w:ascii="Arial" w:hAnsi="Arial" w:cs="Arial"/>
          <w:sz w:val="22"/>
        </w:rPr>
        <w:t xml:space="preserve">2.  </w:t>
      </w:r>
      <w:r w:rsidR="00787384">
        <w:rPr>
          <w:rFonts w:ascii="Arial" w:hAnsi="Arial" w:cs="Arial"/>
          <w:sz w:val="22"/>
        </w:rPr>
        <w:t xml:space="preserve">Robert </w:t>
      </w:r>
      <w:proofErr w:type="spellStart"/>
      <w:r w:rsidR="00787384">
        <w:rPr>
          <w:rFonts w:ascii="Arial" w:hAnsi="Arial" w:cs="Arial"/>
          <w:sz w:val="22"/>
        </w:rPr>
        <w:t>Gover</w:t>
      </w:r>
      <w:proofErr w:type="spellEnd"/>
      <w:r w:rsidR="00787384">
        <w:rPr>
          <w:rFonts w:ascii="Arial" w:hAnsi="Arial" w:cs="Arial"/>
          <w:sz w:val="22"/>
        </w:rPr>
        <w:t>, interested in renting room #13 (room in corner by the gym), may only be in th</w:t>
      </w:r>
      <w:r w:rsidR="00166720">
        <w:rPr>
          <w:rFonts w:ascii="Arial" w:hAnsi="Arial" w:cs="Arial"/>
          <w:sz w:val="22"/>
        </w:rPr>
        <w:t xml:space="preserve">e office once every 2 weeks?  </w:t>
      </w:r>
      <w:proofErr w:type="gramStart"/>
      <w:r w:rsidR="00166720">
        <w:rPr>
          <w:rFonts w:ascii="Arial" w:hAnsi="Arial" w:cs="Arial"/>
          <w:sz w:val="22"/>
        </w:rPr>
        <w:t>W</w:t>
      </w:r>
      <w:r w:rsidR="00787384">
        <w:rPr>
          <w:rFonts w:ascii="Arial" w:hAnsi="Arial" w:cs="Arial"/>
          <w:sz w:val="22"/>
        </w:rPr>
        <w:t>anting to know if we would consider $175.00 per month for rental fee.</w:t>
      </w:r>
      <w:proofErr w:type="gramEnd"/>
    </w:p>
    <w:p w:rsidR="00787384" w:rsidRDefault="00787384" w:rsidP="00A91DEE">
      <w:pPr>
        <w:rPr>
          <w:rFonts w:ascii="Arial" w:hAnsi="Arial" w:cs="Arial"/>
          <w:sz w:val="22"/>
        </w:rPr>
      </w:pPr>
      <w:r>
        <w:rPr>
          <w:rFonts w:ascii="Arial" w:hAnsi="Arial" w:cs="Arial"/>
          <w:sz w:val="22"/>
        </w:rPr>
        <w:t xml:space="preserve">3.  Courtney </w:t>
      </w:r>
      <w:proofErr w:type="gramStart"/>
      <w:r>
        <w:rPr>
          <w:rFonts w:ascii="Arial" w:hAnsi="Arial" w:cs="Arial"/>
          <w:sz w:val="22"/>
        </w:rPr>
        <w:t>Bailey,</w:t>
      </w:r>
      <w:proofErr w:type="gramEnd"/>
      <w:r>
        <w:rPr>
          <w:rFonts w:ascii="Arial" w:hAnsi="Arial" w:cs="Arial"/>
          <w:sz w:val="22"/>
        </w:rPr>
        <w:t xml:space="preserve"> interested in renting the kitchen at the Business Complex.</w:t>
      </w:r>
    </w:p>
    <w:p w:rsidR="00787384" w:rsidRPr="000D165F" w:rsidRDefault="00787384" w:rsidP="00A91DEE">
      <w:pPr>
        <w:rPr>
          <w:rFonts w:ascii="Arial" w:hAnsi="Arial" w:cs="Arial"/>
          <w:sz w:val="22"/>
        </w:rPr>
      </w:pPr>
      <w:r>
        <w:rPr>
          <w:rFonts w:ascii="Arial" w:hAnsi="Arial" w:cs="Arial"/>
          <w:sz w:val="22"/>
        </w:rPr>
        <w:t>4.  Chuck Collins, Town of Lee Attorney, has informed us that the April 6</w:t>
      </w:r>
      <w:r w:rsidRPr="00787384">
        <w:rPr>
          <w:rFonts w:ascii="Arial" w:hAnsi="Arial" w:cs="Arial"/>
          <w:sz w:val="22"/>
          <w:vertAlign w:val="superscript"/>
        </w:rPr>
        <w:t>th</w:t>
      </w:r>
      <w:r>
        <w:rPr>
          <w:rFonts w:ascii="Arial" w:hAnsi="Arial" w:cs="Arial"/>
          <w:sz w:val="22"/>
        </w:rPr>
        <w:t xml:space="preserve"> Council meeting will be his last day.  We wish him much success in his future.</w:t>
      </w:r>
    </w:p>
    <w:p w:rsidR="006A750E" w:rsidRDefault="006A750E" w:rsidP="00620165">
      <w:pPr>
        <w:rPr>
          <w:rFonts w:ascii="Arial" w:hAnsi="Arial" w:cs="Arial"/>
          <w:sz w:val="22"/>
          <w:u w:val="single"/>
        </w:rPr>
      </w:pPr>
    </w:p>
    <w:p w:rsidR="00620165" w:rsidRDefault="00620165" w:rsidP="00620165">
      <w:pPr>
        <w:rPr>
          <w:rFonts w:ascii="Arial" w:hAnsi="Arial" w:cs="Arial"/>
          <w:b/>
          <w:sz w:val="22"/>
          <w:u w:val="single"/>
        </w:rPr>
      </w:pPr>
      <w:r>
        <w:rPr>
          <w:rFonts w:ascii="Arial" w:hAnsi="Arial" w:cs="Arial"/>
          <w:b/>
          <w:sz w:val="22"/>
          <w:u w:val="single"/>
        </w:rPr>
        <w:t>Reports:</w:t>
      </w:r>
    </w:p>
    <w:p w:rsidR="00620165" w:rsidRDefault="00620165" w:rsidP="00620165">
      <w:pPr>
        <w:widowControl w:val="0"/>
        <w:autoSpaceDE w:val="0"/>
        <w:autoSpaceDN w:val="0"/>
        <w:adjustRightInd w:val="0"/>
        <w:outlineLvl w:val="0"/>
        <w:rPr>
          <w:rFonts w:ascii="Arial" w:hAnsi="Arial" w:cs="Arial"/>
          <w:sz w:val="22"/>
        </w:rPr>
      </w:pPr>
      <w:r>
        <w:rPr>
          <w:rFonts w:ascii="Arial" w:hAnsi="Arial" w:cs="Arial"/>
          <w:sz w:val="22"/>
        </w:rPr>
        <w:t>Lee Volunteer Fire Department</w:t>
      </w:r>
    </w:p>
    <w:p w:rsidR="00620165" w:rsidRDefault="00620165" w:rsidP="00620165">
      <w:pPr>
        <w:widowControl w:val="0"/>
        <w:autoSpaceDE w:val="0"/>
        <w:autoSpaceDN w:val="0"/>
        <w:adjustRightInd w:val="0"/>
        <w:rPr>
          <w:rFonts w:ascii="Arial" w:hAnsi="Arial" w:cs="Arial"/>
          <w:sz w:val="22"/>
        </w:rPr>
      </w:pPr>
      <w:r>
        <w:rPr>
          <w:rFonts w:ascii="Arial" w:hAnsi="Arial" w:cs="Arial"/>
          <w:sz w:val="22"/>
        </w:rPr>
        <w:t>Town Manager</w:t>
      </w:r>
    </w:p>
    <w:p w:rsidR="006A750E" w:rsidRDefault="006A750E"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sz w:val="22"/>
        </w:rPr>
        <w:t>Bills:</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w:t>
      </w:r>
      <w:r w:rsidR="00787384">
        <w:rPr>
          <w:rFonts w:ascii="Arial" w:hAnsi="Arial" w:cs="Arial"/>
          <w:b/>
          <w:sz w:val="22"/>
          <w:u w:val="single"/>
        </w:rPr>
        <w:t>#3053</w:t>
      </w:r>
      <w:r w:rsidR="00A91DEE">
        <w:rPr>
          <w:rFonts w:ascii="Arial" w:hAnsi="Arial" w:cs="Arial"/>
          <w:b/>
          <w:sz w:val="22"/>
          <w:u w:val="single"/>
        </w:rPr>
        <w:t>-30</w:t>
      </w:r>
      <w:r w:rsidR="00787384">
        <w:rPr>
          <w:rFonts w:ascii="Arial" w:hAnsi="Arial" w:cs="Arial"/>
          <w:b/>
          <w:sz w:val="22"/>
          <w:u w:val="single"/>
        </w:rPr>
        <w:t>72; ACH #496-499; EFT 03010-03020</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Utility Deposit Account: </w:t>
      </w:r>
      <w:r w:rsidR="004F0FF0">
        <w:rPr>
          <w:rFonts w:ascii="Arial" w:hAnsi="Arial" w:cs="Arial"/>
          <w:b/>
          <w:sz w:val="22"/>
          <w:u w:val="single"/>
        </w:rPr>
        <w:t>No Activity</w:t>
      </w:r>
    </w:p>
    <w:p w:rsidR="00620165" w:rsidRDefault="00620165" w:rsidP="00620165">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A91DEE">
        <w:rPr>
          <w:rFonts w:ascii="Arial" w:hAnsi="Arial" w:cs="Arial"/>
          <w:b/>
          <w:sz w:val="22"/>
          <w:u w:val="single"/>
        </w:rPr>
        <w:t>No Activity</w:t>
      </w:r>
    </w:p>
    <w:p w:rsidR="00620165" w:rsidRDefault="00620165" w:rsidP="00620165">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787384">
        <w:rPr>
          <w:rFonts w:ascii="Arial" w:hAnsi="Arial" w:cs="Arial"/>
          <w:b/>
          <w:sz w:val="22"/>
          <w:u w:val="single"/>
        </w:rPr>
        <w:t>#9041-9060; ACH #1259</w:t>
      </w:r>
      <w:r>
        <w:rPr>
          <w:rFonts w:ascii="Arial" w:hAnsi="Arial" w:cs="Arial"/>
          <w:b/>
          <w:sz w:val="22"/>
          <w:u w:val="single"/>
        </w:rPr>
        <w:t>-1</w:t>
      </w:r>
      <w:r w:rsidR="004F0FF0">
        <w:rPr>
          <w:rFonts w:ascii="Arial" w:hAnsi="Arial" w:cs="Arial"/>
          <w:b/>
          <w:sz w:val="22"/>
          <w:u w:val="single"/>
        </w:rPr>
        <w:t>2</w:t>
      </w:r>
      <w:r w:rsidR="00787384">
        <w:rPr>
          <w:rFonts w:ascii="Arial" w:hAnsi="Arial" w:cs="Arial"/>
          <w:b/>
          <w:sz w:val="22"/>
          <w:u w:val="single"/>
        </w:rPr>
        <w:t>70</w:t>
      </w:r>
      <w:r>
        <w:rPr>
          <w:rFonts w:ascii="Arial" w:hAnsi="Arial" w:cs="Arial"/>
          <w:b/>
          <w:sz w:val="22"/>
        </w:rPr>
        <w:t xml:space="preserve"> </w:t>
      </w:r>
      <w:r w:rsidR="00787384">
        <w:rPr>
          <w:rFonts w:ascii="Arial" w:hAnsi="Arial" w:cs="Arial"/>
          <w:b/>
          <w:sz w:val="22"/>
          <w:u w:val="single"/>
        </w:rPr>
        <w:t>EFT #0301 - 0308</w:t>
      </w:r>
    </w:p>
    <w:p w:rsidR="00620165" w:rsidRDefault="00620165" w:rsidP="00620165">
      <w:pPr>
        <w:widowControl w:val="0"/>
        <w:autoSpaceDE w:val="0"/>
        <w:autoSpaceDN w:val="0"/>
        <w:adjustRightInd w:val="0"/>
        <w:ind w:left="720"/>
        <w:rPr>
          <w:rFonts w:ascii="Arial" w:hAnsi="Arial" w:cs="Arial"/>
          <w:b/>
          <w:sz w:val="22"/>
          <w:u w:val="single"/>
        </w:rPr>
      </w:pPr>
    </w:p>
    <w:p w:rsidR="00620165" w:rsidRDefault="00DF4457" w:rsidP="00620165">
      <w:pPr>
        <w:widowControl w:val="0"/>
        <w:autoSpaceDE w:val="0"/>
        <w:autoSpaceDN w:val="0"/>
        <w:adjustRightInd w:val="0"/>
        <w:rPr>
          <w:rFonts w:ascii="Arial" w:hAnsi="Arial" w:cs="Arial"/>
          <w:sz w:val="22"/>
        </w:rPr>
      </w:pPr>
      <w:r>
        <w:rPr>
          <w:rFonts w:ascii="Arial" w:hAnsi="Arial" w:cs="Arial"/>
          <w:sz w:val="22"/>
        </w:rPr>
        <w:t>Chuck Collins</w:t>
      </w:r>
      <w:r w:rsidR="00620165">
        <w:rPr>
          <w:rFonts w:ascii="Arial" w:hAnsi="Arial" w:cs="Arial"/>
          <w:sz w:val="22"/>
        </w:rPr>
        <w:t>, Town Attorney</w:t>
      </w:r>
    </w:p>
    <w:p w:rsidR="00620165" w:rsidRDefault="0034558B" w:rsidP="00620165">
      <w:pPr>
        <w:widowControl w:val="0"/>
        <w:autoSpaceDE w:val="0"/>
        <w:autoSpaceDN w:val="0"/>
        <w:adjustRightInd w:val="0"/>
        <w:rPr>
          <w:rFonts w:ascii="Arial" w:hAnsi="Arial" w:cs="Arial"/>
          <w:sz w:val="22"/>
        </w:rPr>
      </w:pPr>
      <w:r>
        <w:rPr>
          <w:rFonts w:ascii="Arial" w:hAnsi="Arial" w:cs="Arial"/>
          <w:sz w:val="22"/>
        </w:rPr>
        <w:t>Brian Williams</w:t>
      </w:r>
      <w:r w:rsidR="00620165">
        <w:rPr>
          <w:rFonts w:ascii="Arial" w:hAnsi="Arial" w:cs="Arial"/>
          <w:sz w:val="22"/>
        </w:rPr>
        <w:t>, County Commissioner</w:t>
      </w:r>
    </w:p>
    <w:p w:rsidR="00620165" w:rsidRDefault="00620165" w:rsidP="00620165">
      <w:pPr>
        <w:widowControl w:val="0"/>
        <w:autoSpaceDE w:val="0"/>
        <w:autoSpaceDN w:val="0"/>
        <w:adjustRightInd w:val="0"/>
        <w:rPr>
          <w:rFonts w:ascii="Arial" w:hAnsi="Arial" w:cs="Arial"/>
          <w:sz w:val="22"/>
        </w:rPr>
      </w:pPr>
    </w:p>
    <w:p w:rsidR="00620165" w:rsidRDefault="00620165" w:rsidP="00620165">
      <w:pPr>
        <w:widowControl w:val="0"/>
        <w:autoSpaceDE w:val="0"/>
        <w:autoSpaceDN w:val="0"/>
        <w:adjustRightInd w:val="0"/>
        <w:rPr>
          <w:rFonts w:ascii="Arial" w:hAnsi="Arial" w:cs="Arial"/>
          <w:sz w:val="22"/>
        </w:rPr>
      </w:pPr>
      <w:r>
        <w:rPr>
          <w:rFonts w:ascii="Arial" w:hAnsi="Arial" w:cs="Arial"/>
          <w:b/>
          <w:sz w:val="22"/>
          <w:u w:val="single"/>
        </w:rPr>
        <w:t>Council Member Comments</w:t>
      </w:r>
    </w:p>
    <w:p w:rsidR="00620165" w:rsidRDefault="00620165" w:rsidP="00620165">
      <w:pPr>
        <w:pStyle w:val="ListParagraph"/>
        <w:ind w:left="0"/>
        <w:rPr>
          <w:rFonts w:ascii="Arial" w:hAnsi="Arial" w:cs="Arial"/>
          <w:b/>
          <w:sz w:val="22"/>
        </w:rPr>
      </w:pPr>
    </w:p>
    <w:p w:rsidR="00620165" w:rsidRDefault="00620165" w:rsidP="00620165">
      <w:pPr>
        <w:rPr>
          <w:rFonts w:ascii="Arial" w:hAnsi="Arial" w:cs="Arial"/>
          <w:sz w:val="14"/>
          <w:szCs w:val="16"/>
        </w:rPr>
      </w:pPr>
      <w:r>
        <w:rPr>
          <w:rFonts w:ascii="Arial" w:hAnsi="Arial" w:cs="Arial"/>
          <w:sz w:val="14"/>
          <w:szCs w:val="16"/>
        </w:rPr>
        <w:t xml:space="preserve">Public Comments:  </w:t>
      </w:r>
      <w:r>
        <w:rPr>
          <w:rFonts w:ascii="Arial" w:hAnsi="Arial" w:cs="Arial"/>
          <w:b/>
          <w:sz w:val="18"/>
          <w:szCs w:val="20"/>
        </w:rPr>
        <w:t>Public Comments will be limited to 5 (Five) minutes or less.</w:t>
      </w:r>
    </w:p>
    <w:p w:rsidR="00620165" w:rsidRDefault="00620165" w:rsidP="00620165">
      <w:pPr>
        <w:rPr>
          <w:rFonts w:ascii="Arial" w:hAnsi="Arial" w:cs="Arial"/>
          <w:sz w:val="14"/>
          <w:szCs w:val="16"/>
        </w:rPr>
      </w:pPr>
      <w:r>
        <w:rPr>
          <w:rFonts w:ascii="Arial" w:hAnsi="Arial" w:cs="Arial"/>
          <w:sz w:val="14"/>
          <w:szCs w:val="16"/>
        </w:rPr>
        <w:t>IF A PERSON DECIDED TO APPEAL ANY DECISION MADE BY THE COUNCIL, WITH RESPECT TO ANY MATTER CONSIDERED AT ANY SUCH MEETINGS, HE OR SHE WILL NEED A RECORD OF THE PROCEEDINGS, AND THAT, FOR SUCH PURPOSE, HE OR SHE MAY NEED TO ENSURE THAT A VERBATIM RECORD OF THE PROCEEDINGS IS MADE, WHICH RECORD INCLUDES THE TESTIMONY AND EVIDENCE UPON WHICH THE APPEAL IS TO BE BASED.</w:t>
      </w:r>
    </w:p>
    <w:p w:rsidR="00620165" w:rsidRDefault="00620165" w:rsidP="00620165">
      <w:pPr>
        <w:rPr>
          <w:rFonts w:ascii="Arial" w:hAnsi="Arial" w:cs="Arial"/>
          <w:sz w:val="16"/>
          <w:szCs w:val="16"/>
        </w:rPr>
      </w:pPr>
    </w:p>
    <w:p w:rsidR="00620165" w:rsidRDefault="00620165" w:rsidP="00620165">
      <w:pPr>
        <w:rPr>
          <w:rFonts w:ascii="Arial" w:hAnsi="Arial" w:cs="Arial"/>
          <w:sz w:val="16"/>
          <w:szCs w:val="16"/>
        </w:rPr>
      </w:pPr>
      <w:r>
        <w:rPr>
          <w:rFonts w:ascii="Arial" w:hAnsi="Arial" w:cs="Arial"/>
          <w:sz w:val="16"/>
          <w:szCs w:val="16"/>
        </w:rPr>
        <w:t xml:space="preserve">James E. Bell – Mayor (Nov. 2022), </w:t>
      </w:r>
      <w:r w:rsidR="00BA3F5A">
        <w:rPr>
          <w:rFonts w:ascii="Arial" w:hAnsi="Arial" w:cs="Arial"/>
          <w:sz w:val="16"/>
          <w:szCs w:val="16"/>
        </w:rPr>
        <w:t xml:space="preserve">Joyce Bethea – President – Group 1 (Nov. 2024), </w:t>
      </w:r>
      <w:r>
        <w:rPr>
          <w:rFonts w:ascii="Arial" w:hAnsi="Arial" w:cs="Arial"/>
          <w:sz w:val="16"/>
          <w:szCs w:val="16"/>
        </w:rPr>
        <w:t>Dian</w:t>
      </w:r>
      <w:r w:rsidR="00BA3F5A">
        <w:rPr>
          <w:rFonts w:ascii="Arial" w:hAnsi="Arial" w:cs="Arial"/>
          <w:sz w:val="16"/>
          <w:szCs w:val="16"/>
        </w:rPr>
        <w:t xml:space="preserve">ne Beck </w:t>
      </w:r>
      <w:r>
        <w:rPr>
          <w:rFonts w:ascii="Arial" w:hAnsi="Arial" w:cs="Arial"/>
          <w:sz w:val="16"/>
          <w:szCs w:val="16"/>
        </w:rPr>
        <w:t>– Gr</w:t>
      </w:r>
      <w:r w:rsidR="00BA3F5A">
        <w:rPr>
          <w:rFonts w:ascii="Arial" w:hAnsi="Arial" w:cs="Arial"/>
          <w:sz w:val="16"/>
          <w:szCs w:val="16"/>
        </w:rPr>
        <w:t>oup 5 (Nov. 2022),</w:t>
      </w:r>
    </w:p>
    <w:p w:rsidR="00620165" w:rsidRDefault="00620165" w:rsidP="00620165">
      <w:pPr>
        <w:rPr>
          <w:rFonts w:ascii="Arial" w:hAnsi="Arial" w:cs="Arial"/>
          <w:sz w:val="16"/>
          <w:szCs w:val="16"/>
        </w:rPr>
      </w:pPr>
      <w:r>
        <w:rPr>
          <w:rFonts w:ascii="Arial" w:hAnsi="Arial" w:cs="Arial"/>
          <w:sz w:val="16"/>
          <w:szCs w:val="16"/>
        </w:rPr>
        <w:t>Edw</w:t>
      </w:r>
      <w:r w:rsidR="00BA3F5A">
        <w:rPr>
          <w:rFonts w:ascii="Arial" w:hAnsi="Arial" w:cs="Arial"/>
          <w:sz w:val="16"/>
          <w:szCs w:val="16"/>
        </w:rPr>
        <w:t>in McMullen – Group 2 (Nov. 2024</w:t>
      </w:r>
      <w:r>
        <w:rPr>
          <w:rFonts w:ascii="Arial" w:hAnsi="Arial" w:cs="Arial"/>
          <w:sz w:val="16"/>
          <w:szCs w:val="16"/>
        </w:rPr>
        <w:t>), Eri</w:t>
      </w:r>
      <w:r w:rsidR="00BA3F5A">
        <w:rPr>
          <w:rFonts w:ascii="Arial" w:hAnsi="Arial" w:cs="Arial"/>
          <w:sz w:val="16"/>
          <w:szCs w:val="16"/>
        </w:rPr>
        <w:t>ka Robinson – Group 3 (Nov. 2024</w:t>
      </w:r>
      <w:r>
        <w:rPr>
          <w:rFonts w:ascii="Arial" w:hAnsi="Arial" w:cs="Arial"/>
          <w:sz w:val="16"/>
          <w:szCs w:val="16"/>
        </w:rPr>
        <w:t>), Ronnie Bass – Group 4 (Nov. 2022).</w:t>
      </w:r>
    </w:p>
    <w:p w:rsidR="00AA612F" w:rsidRDefault="00DF4457">
      <w:proofErr w:type="spellStart"/>
      <w:r>
        <w:rPr>
          <w:rFonts w:ascii="Arial" w:hAnsi="Arial" w:cs="Arial"/>
          <w:sz w:val="16"/>
          <w:szCs w:val="16"/>
        </w:rPr>
        <w:t>Sona</w:t>
      </w:r>
      <w:proofErr w:type="spellEnd"/>
      <w:r>
        <w:rPr>
          <w:rFonts w:ascii="Arial" w:hAnsi="Arial" w:cs="Arial"/>
          <w:sz w:val="16"/>
          <w:szCs w:val="16"/>
        </w:rPr>
        <w:t xml:space="preserve"> </w:t>
      </w:r>
      <w:proofErr w:type="spellStart"/>
      <w:r>
        <w:rPr>
          <w:rFonts w:ascii="Arial" w:hAnsi="Arial" w:cs="Arial"/>
          <w:sz w:val="16"/>
          <w:szCs w:val="16"/>
        </w:rPr>
        <w:t>Hayslett</w:t>
      </w:r>
      <w:proofErr w:type="spellEnd"/>
      <w:r w:rsidR="00620165">
        <w:rPr>
          <w:rFonts w:ascii="Arial" w:hAnsi="Arial" w:cs="Arial"/>
          <w:sz w:val="16"/>
          <w:szCs w:val="16"/>
        </w:rPr>
        <w:t xml:space="preserve"> – Tow</w:t>
      </w:r>
      <w:r>
        <w:rPr>
          <w:rFonts w:ascii="Arial" w:hAnsi="Arial" w:cs="Arial"/>
          <w:sz w:val="16"/>
          <w:szCs w:val="16"/>
        </w:rPr>
        <w:t>n Manager / Clerk, Trisha Burke</w:t>
      </w:r>
      <w:r w:rsidR="00620165">
        <w:rPr>
          <w:rFonts w:ascii="Arial" w:hAnsi="Arial" w:cs="Arial"/>
          <w:sz w:val="16"/>
          <w:szCs w:val="16"/>
        </w:rPr>
        <w:t xml:space="preserve"> – Deputy Clerk, Dennis Legendre – Public Works Superintendent</w:t>
      </w:r>
    </w:p>
    <w:sectPr w:rsidR="00AA612F" w:rsidSect="00AA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165"/>
    <w:rsid w:val="000C5F17"/>
    <w:rsid w:val="000D165F"/>
    <w:rsid w:val="00103B6F"/>
    <w:rsid w:val="00104DBE"/>
    <w:rsid w:val="00136BD7"/>
    <w:rsid w:val="00154B5C"/>
    <w:rsid w:val="00166720"/>
    <w:rsid w:val="00201618"/>
    <w:rsid w:val="00261483"/>
    <w:rsid w:val="00287FBA"/>
    <w:rsid w:val="002B2094"/>
    <w:rsid w:val="002E7D9A"/>
    <w:rsid w:val="0034558B"/>
    <w:rsid w:val="0035461B"/>
    <w:rsid w:val="0041073C"/>
    <w:rsid w:val="004F0FF0"/>
    <w:rsid w:val="00574193"/>
    <w:rsid w:val="005A3ADE"/>
    <w:rsid w:val="00620165"/>
    <w:rsid w:val="00622051"/>
    <w:rsid w:val="00652BF4"/>
    <w:rsid w:val="006A750E"/>
    <w:rsid w:val="00787384"/>
    <w:rsid w:val="009C6B26"/>
    <w:rsid w:val="00A91DEE"/>
    <w:rsid w:val="00AA612F"/>
    <w:rsid w:val="00B16DAE"/>
    <w:rsid w:val="00B316F2"/>
    <w:rsid w:val="00B856E9"/>
    <w:rsid w:val="00BA3F5A"/>
    <w:rsid w:val="00CD3053"/>
    <w:rsid w:val="00D97F14"/>
    <w:rsid w:val="00DF4457"/>
    <w:rsid w:val="00E94667"/>
    <w:rsid w:val="00EC73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165"/>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65"/>
    <w:pPr>
      <w:ind w:left="720"/>
      <w:contextualSpacing/>
    </w:pPr>
  </w:style>
</w:styles>
</file>

<file path=word/webSettings.xml><?xml version="1.0" encoding="utf-8"?>
<w:webSettings xmlns:r="http://schemas.openxmlformats.org/officeDocument/2006/relationships" xmlns:w="http://schemas.openxmlformats.org/wordprocessingml/2006/main">
  <w:divs>
    <w:div w:id="4925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2021-02-26T18:55:00Z</cp:lastPrinted>
  <dcterms:created xsi:type="dcterms:W3CDTF">2021-03-31T19:57:00Z</dcterms:created>
  <dcterms:modified xsi:type="dcterms:W3CDTF">2021-03-31T19:57:00Z</dcterms:modified>
</cp:coreProperties>
</file>