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65" w:rsidRDefault="00620165" w:rsidP="00620165">
      <w:pPr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Agenda for the Regular Meeting of the Lee Town Council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Town of Lee, Florida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Held At Kinsey Hall</w:t>
      </w:r>
    </w:p>
    <w:p w:rsidR="00620165" w:rsidRDefault="00652BF4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Tuesday, December 1</w:t>
      </w:r>
      <w:r w:rsidR="00620165">
        <w:rPr>
          <w:rFonts w:ascii="Arial" w:hAnsi="Arial" w:cs="Arial"/>
          <w:b/>
          <w:sz w:val="22"/>
          <w:szCs w:val="22"/>
        </w:rPr>
        <w:t>, 2020 at 7 p.m., EST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sz w:val="20"/>
          <w:szCs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Amend or Update Agenda</w:t>
      </w:r>
    </w:p>
    <w:p w:rsidR="00620165" w:rsidRDefault="00620165" w:rsidP="00620165">
      <w:pPr>
        <w:outlineLvl w:val="0"/>
        <w:rPr>
          <w:rFonts w:ascii="Arial" w:hAnsi="Arial" w:cs="Arial"/>
          <w:b/>
          <w:sz w:val="22"/>
        </w:rPr>
      </w:pPr>
    </w:p>
    <w:p w:rsidR="006A750E" w:rsidRDefault="006A750E" w:rsidP="00620165">
      <w:pPr>
        <w:outlineLvl w:val="0"/>
        <w:rPr>
          <w:rFonts w:ascii="Arial" w:hAnsi="Arial" w:cs="Arial"/>
          <w:b/>
          <w:sz w:val="22"/>
        </w:rPr>
      </w:pPr>
    </w:p>
    <w:p w:rsidR="00620165" w:rsidRDefault="004F0FF0" w:rsidP="00620165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Minutes of:  </w:t>
      </w:r>
      <w:r w:rsidR="00652BF4">
        <w:rPr>
          <w:rFonts w:ascii="Arial" w:hAnsi="Arial" w:cs="Arial"/>
          <w:b/>
          <w:sz w:val="22"/>
        </w:rPr>
        <w:t>November 3, 2020 Regular Council Meeting</w:t>
      </w:r>
    </w:p>
    <w:p w:rsidR="00620165" w:rsidRDefault="00620165" w:rsidP="00620165">
      <w:pPr>
        <w:outlineLvl w:val="0"/>
        <w:rPr>
          <w:rFonts w:ascii="Arial" w:hAnsi="Arial" w:cs="Arial"/>
          <w:sz w:val="22"/>
        </w:rPr>
      </w:pPr>
    </w:p>
    <w:p w:rsidR="006A750E" w:rsidRDefault="006A750E" w:rsidP="00620165">
      <w:pPr>
        <w:outlineLvl w:val="0"/>
        <w:rPr>
          <w:rFonts w:ascii="Arial" w:hAnsi="Arial" w:cs="Arial"/>
          <w:sz w:val="22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Public Comments </w:t>
      </w: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Old Business</w:t>
      </w:r>
    </w:p>
    <w:p w:rsidR="00620165" w:rsidRDefault="005A3ADE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 Review past due accounts.</w:t>
      </w:r>
    </w:p>
    <w:p w:rsidR="004F0FF0" w:rsidRDefault="004F0FF0" w:rsidP="00620165">
      <w:pPr>
        <w:rPr>
          <w:rFonts w:ascii="Arial" w:hAnsi="Arial" w:cs="Arial"/>
          <w:sz w:val="22"/>
        </w:rPr>
      </w:pPr>
    </w:p>
    <w:p w:rsidR="00620165" w:rsidRDefault="00620165" w:rsidP="00620165">
      <w:pPr>
        <w:rPr>
          <w:rFonts w:ascii="Arial" w:hAnsi="Arial" w:cs="Arial"/>
          <w:sz w:val="22"/>
        </w:rPr>
      </w:pPr>
    </w:p>
    <w:p w:rsidR="00620165" w:rsidRDefault="00620165" w:rsidP="00620165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New Business</w:t>
      </w:r>
    </w:p>
    <w:p w:rsidR="005A3ADE" w:rsidRDefault="005A3ADE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 </w:t>
      </w:r>
      <w:r w:rsidR="00652BF4">
        <w:rPr>
          <w:rFonts w:ascii="Arial" w:hAnsi="Arial" w:cs="Arial"/>
          <w:sz w:val="22"/>
        </w:rPr>
        <w:t>Elect Council President for 2021.</w:t>
      </w:r>
    </w:p>
    <w:p w:rsidR="004F0FF0" w:rsidRDefault="004F0FF0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 </w:t>
      </w:r>
      <w:r w:rsidR="00652BF4">
        <w:rPr>
          <w:rFonts w:ascii="Arial" w:hAnsi="Arial" w:cs="Arial"/>
          <w:sz w:val="22"/>
        </w:rPr>
        <w:t>Repainting the hall walls and ceiling.</w:t>
      </w:r>
    </w:p>
    <w:p w:rsidR="00652BF4" w:rsidRDefault="00652BF4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 Review Lee’s Clean Community Ordinance with Town Attorney, Chuck Collins.</w:t>
      </w:r>
    </w:p>
    <w:p w:rsidR="005A3ADE" w:rsidRDefault="005A3ADE" w:rsidP="00620165">
      <w:pPr>
        <w:rPr>
          <w:rFonts w:ascii="Arial" w:hAnsi="Arial" w:cs="Arial"/>
          <w:sz w:val="22"/>
          <w:u w:val="single"/>
        </w:rPr>
      </w:pPr>
    </w:p>
    <w:p w:rsidR="006A750E" w:rsidRDefault="006A750E" w:rsidP="00620165">
      <w:pPr>
        <w:rPr>
          <w:rFonts w:ascii="Arial" w:hAnsi="Arial" w:cs="Arial"/>
          <w:sz w:val="22"/>
          <w:u w:val="single"/>
        </w:rPr>
      </w:pPr>
    </w:p>
    <w:p w:rsidR="00620165" w:rsidRDefault="00620165" w:rsidP="00620165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Reports:</w:t>
      </w:r>
    </w:p>
    <w:p w:rsidR="00620165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Lee Volunteer Fire Department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Town Manager</w:t>
      </w:r>
    </w:p>
    <w:p w:rsidR="005A3ADE" w:rsidRDefault="005A3ADE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A750E" w:rsidRDefault="006A750E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Bills: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Utility:   </w:t>
      </w:r>
      <w:r w:rsidR="00652BF4">
        <w:rPr>
          <w:rFonts w:ascii="Arial" w:hAnsi="Arial" w:cs="Arial"/>
          <w:b/>
          <w:sz w:val="22"/>
          <w:u w:val="single"/>
        </w:rPr>
        <w:t>#2992-3013; ACH #478-481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 Deposit Account: </w:t>
      </w:r>
      <w:r w:rsidR="004F0FF0">
        <w:rPr>
          <w:rFonts w:ascii="Arial" w:hAnsi="Arial" w:cs="Arial"/>
          <w:b/>
          <w:sz w:val="22"/>
          <w:u w:val="single"/>
        </w:rPr>
        <w:t>No Activity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>
        <w:rPr>
          <w:rFonts w:ascii="Arial" w:hAnsi="Arial" w:cs="Arial"/>
          <w:b/>
          <w:sz w:val="22"/>
          <w:u w:val="single"/>
        </w:rPr>
        <w:t>No Activity</w:t>
      </w:r>
    </w:p>
    <w:p w:rsidR="00620165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652BF4">
        <w:rPr>
          <w:rFonts w:ascii="Arial" w:hAnsi="Arial" w:cs="Arial"/>
          <w:b/>
          <w:sz w:val="22"/>
          <w:u w:val="single"/>
        </w:rPr>
        <w:t>#8973-8989; ACH #1207</w:t>
      </w:r>
      <w:r>
        <w:rPr>
          <w:rFonts w:ascii="Arial" w:hAnsi="Arial" w:cs="Arial"/>
          <w:b/>
          <w:sz w:val="22"/>
          <w:u w:val="single"/>
        </w:rPr>
        <w:t>-1</w:t>
      </w:r>
      <w:r w:rsidR="004F0FF0">
        <w:rPr>
          <w:rFonts w:ascii="Arial" w:hAnsi="Arial" w:cs="Arial"/>
          <w:b/>
          <w:sz w:val="22"/>
          <w:u w:val="single"/>
        </w:rPr>
        <w:t>2</w:t>
      </w:r>
      <w:r w:rsidR="00652BF4">
        <w:rPr>
          <w:rFonts w:ascii="Arial" w:hAnsi="Arial" w:cs="Arial"/>
          <w:b/>
          <w:sz w:val="22"/>
          <w:u w:val="single"/>
        </w:rPr>
        <w:t>19</w:t>
      </w:r>
      <w:r>
        <w:rPr>
          <w:rFonts w:ascii="Arial" w:hAnsi="Arial" w:cs="Arial"/>
          <w:b/>
          <w:sz w:val="22"/>
        </w:rPr>
        <w:t xml:space="preserve"> </w:t>
      </w:r>
      <w:r w:rsidR="00652BF4">
        <w:rPr>
          <w:rFonts w:ascii="Arial" w:hAnsi="Arial" w:cs="Arial"/>
          <w:b/>
          <w:sz w:val="22"/>
          <w:u w:val="single"/>
        </w:rPr>
        <w:t>EFT #1101 - 1109</w:t>
      </w:r>
    </w:p>
    <w:p w:rsidR="00620165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620165" w:rsidRDefault="00DF4457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Chuck Collins</w:t>
      </w:r>
      <w:r w:rsidR="00620165">
        <w:rPr>
          <w:rFonts w:ascii="Arial" w:hAnsi="Arial" w:cs="Arial"/>
          <w:sz w:val="22"/>
        </w:rPr>
        <w:t>, Town Attorney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Rick Davis, County Commissioner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Council Member Comments</w:t>
      </w:r>
    </w:p>
    <w:p w:rsidR="00620165" w:rsidRDefault="00620165" w:rsidP="00620165">
      <w:pPr>
        <w:pStyle w:val="ListParagraph"/>
        <w:ind w:left="0"/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Public Comments:  </w:t>
      </w:r>
      <w:r>
        <w:rPr>
          <w:rFonts w:ascii="Arial" w:hAnsi="Arial" w:cs="Arial"/>
          <w:b/>
          <w:sz w:val="18"/>
          <w:szCs w:val="20"/>
        </w:rPr>
        <w:t>Public Comments will be limited to 5 (Five) minutes or less.</w:t>
      </w: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James E. Bell – Mayor (Nov. 2022), Dianne Beck – President – Group 5 (Nov. 2022), Joyce Bethea– Group 1 (Nov. 2020),</w:t>
      </w: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Edwin McMullen – Group 2 (Nov. 2020), Erika Robinson – Group 3 (Nov. 2020), Ronnie Bass – Group 4 (Nov. 2022).</w:t>
      </w:r>
    </w:p>
    <w:p w:rsidR="00620165" w:rsidRDefault="00DF4457" w:rsidP="00620165">
      <w:proofErr w:type="spellStart"/>
      <w:r>
        <w:rPr>
          <w:rFonts w:ascii="Arial" w:hAnsi="Arial" w:cs="Arial"/>
          <w:sz w:val="16"/>
          <w:szCs w:val="16"/>
        </w:rPr>
        <w:t>Sona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Hayslett</w:t>
      </w:r>
      <w:proofErr w:type="spellEnd"/>
      <w:r w:rsidR="00620165">
        <w:rPr>
          <w:rFonts w:ascii="Arial" w:hAnsi="Arial" w:cs="Arial"/>
          <w:sz w:val="16"/>
          <w:szCs w:val="16"/>
        </w:rPr>
        <w:t xml:space="preserve"> – Tow</w:t>
      </w:r>
      <w:r>
        <w:rPr>
          <w:rFonts w:ascii="Arial" w:hAnsi="Arial" w:cs="Arial"/>
          <w:sz w:val="16"/>
          <w:szCs w:val="16"/>
        </w:rPr>
        <w:t>n Manager / Clerk, Trisha Burke</w:t>
      </w:r>
      <w:r w:rsidR="00620165">
        <w:rPr>
          <w:rFonts w:ascii="Arial" w:hAnsi="Arial" w:cs="Arial"/>
          <w:sz w:val="16"/>
          <w:szCs w:val="16"/>
        </w:rPr>
        <w:t xml:space="preserve"> – Deputy Clerk, Dennis Legendre – Public Works Superintendent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165"/>
    <w:rsid w:val="000C5F17"/>
    <w:rsid w:val="00136BD7"/>
    <w:rsid w:val="00154B5C"/>
    <w:rsid w:val="00261483"/>
    <w:rsid w:val="00287FBA"/>
    <w:rsid w:val="0041073C"/>
    <w:rsid w:val="004F0FF0"/>
    <w:rsid w:val="005A3ADE"/>
    <w:rsid w:val="00620165"/>
    <w:rsid w:val="00622051"/>
    <w:rsid w:val="00652BF4"/>
    <w:rsid w:val="006A750E"/>
    <w:rsid w:val="00AA612F"/>
    <w:rsid w:val="00B316F2"/>
    <w:rsid w:val="00B856E9"/>
    <w:rsid w:val="00D97F14"/>
    <w:rsid w:val="00DF4457"/>
    <w:rsid w:val="00E9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2020-10-02T13:00:00Z</cp:lastPrinted>
  <dcterms:created xsi:type="dcterms:W3CDTF">2020-11-30T18:07:00Z</dcterms:created>
  <dcterms:modified xsi:type="dcterms:W3CDTF">2020-11-30T18:07:00Z</dcterms:modified>
</cp:coreProperties>
</file>